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37" w:rsidRDefault="002B069B" w:rsidP="002B069B">
      <w:pPr>
        <w:jc w:val="center"/>
        <w:rPr>
          <w:b/>
          <w:sz w:val="16"/>
          <w:szCs w:val="16"/>
        </w:rPr>
      </w:pPr>
      <w:r w:rsidRPr="002B069B">
        <w:rPr>
          <w:b/>
          <w:sz w:val="32"/>
          <w:szCs w:val="32"/>
        </w:rPr>
        <w:t>GERENCIA REGIONAL DEL CATASTRO EN CANTABRIA</w:t>
      </w:r>
    </w:p>
    <w:p w:rsidR="00694142" w:rsidRDefault="00891837" w:rsidP="002B06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B069B" w:rsidRPr="002B069B">
        <w:rPr>
          <w:b/>
          <w:sz w:val="32"/>
          <w:szCs w:val="32"/>
        </w:rPr>
        <w:t>DIRECCION GENERAL DEL CATASTRO</w:t>
      </w:r>
    </w:p>
    <w:p w:rsidR="002B069B" w:rsidRPr="002B069B" w:rsidRDefault="002B069B" w:rsidP="002B069B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NUEVA APLICACIÓN MOVIL: </w:t>
      </w:r>
      <w:proofErr w:type="spellStart"/>
      <w:r>
        <w:rPr>
          <w:b/>
          <w:sz w:val="32"/>
          <w:szCs w:val="32"/>
        </w:rPr>
        <w:t>Catastro_app</w:t>
      </w:r>
      <w:proofErr w:type="spellEnd"/>
    </w:p>
    <w:p w:rsidR="00694142" w:rsidRDefault="002B069B">
      <w:r>
        <w:t xml:space="preserve">             </w:t>
      </w:r>
      <w:r w:rsidR="00694142">
        <w:rPr>
          <w:noProof/>
          <w:lang w:eastAsia="es-ES"/>
        </w:rPr>
        <w:drawing>
          <wp:inline distT="0" distB="0" distL="0" distR="0" wp14:anchorId="5B5061BC" wp14:editId="66D42050">
            <wp:extent cx="5400040" cy="1341577"/>
            <wp:effectExtent l="0" t="0" r="0" b="0"/>
            <wp:docPr id="1" name="Imagen 1" descr="https://blogger.googleusercontent.com/img/a/AVvXsEilQ3oFms9JSxuLfLNwEU1BcYlh_4BYwOLEZZcTyqJTwpuTydm94YTwPTSzJ2Hj56M1Mu6y4za1IQGMyF1Qgx2ClBfR2BBRM_wUTZF_Ivz3Es4VP4FDHJLzBtL8mYZrvdgGwbFTOjnqcZoHdatWbaT2YP-ydOOwr6xr47rxekEJYeoc0ysxIIg7-Eq-lI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ger.googleusercontent.com/img/a/AVvXsEilQ3oFms9JSxuLfLNwEU1BcYlh_4BYwOLEZZcTyqJTwpuTydm94YTwPTSzJ2Hj56M1Mu6y4za1IQGMyF1Qgx2ClBfR2BBRM_wUTZF_Ivz3Es4VP4FDHJLzBtL8mYZrvdgGwbFTOjnqcZoHdatWbaT2YP-ydOOwr6xr47rxekEJYeoc0ysxIIg7-Eq-lIt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4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42" w:rsidRPr="00694142" w:rsidRDefault="00694142" w:rsidP="00694142">
      <w:pPr>
        <w:spacing w:after="0" w:line="240" w:lineRule="auto"/>
        <w:jc w:val="both"/>
        <w:rPr>
          <w:rFonts w:ascii="Calibri" w:eastAsia="Times New Roman" w:hAnsi="Calibri" w:cs="Calibri"/>
          <w:color w:val="1F497D"/>
        </w:rPr>
      </w:pPr>
      <w:r w:rsidRPr="00694142">
        <w:rPr>
          <w:rFonts w:ascii="Calibri" w:eastAsia="Times New Roman" w:hAnsi="Calibri" w:cs="Calibri"/>
          <w:color w:val="1F497D"/>
        </w:rPr>
        <w:t>La </w:t>
      </w:r>
      <w:hyperlink r:id="rId7" w:tgtFrame="_blank" w:history="1">
        <w:r w:rsidRPr="00694142">
          <w:rPr>
            <w:rFonts w:ascii="Calibri" w:eastAsia="Times New Roman" w:hAnsi="Calibri" w:cs="Calibri"/>
            <w:color w:val="0563C1"/>
            <w:u w:val="single"/>
          </w:rPr>
          <w:t>Dirección General del Catastro</w:t>
        </w:r>
      </w:hyperlink>
      <w:r w:rsidRPr="00694142">
        <w:rPr>
          <w:rFonts w:ascii="Calibri" w:eastAsia="Times New Roman" w:hAnsi="Calibri" w:cs="Calibri"/>
          <w:color w:val="1F497D"/>
        </w:rPr>
        <w:t> del Ministerio de Hacienda y la </w:t>
      </w:r>
      <w:hyperlink r:id="rId8" w:tgtFrame="_blank" w:history="1">
        <w:r w:rsidRPr="00694142">
          <w:rPr>
            <w:rFonts w:ascii="Calibri" w:eastAsia="Times New Roman" w:hAnsi="Calibri" w:cs="Calibri"/>
            <w:color w:val="0563C1"/>
            <w:u w:val="single"/>
          </w:rPr>
          <w:t>Secretaría General de Administración Digital</w:t>
        </w:r>
      </w:hyperlink>
      <w:r w:rsidRPr="00694142">
        <w:rPr>
          <w:rFonts w:ascii="Calibri" w:eastAsia="Times New Roman" w:hAnsi="Calibri" w:cs="Calibri"/>
          <w:color w:val="1F497D"/>
        </w:rPr>
        <w:t> del Ministerio para la Transformación Digital y de la Función Pública, han puesto en marcha una nueva aplicación móvil, </w:t>
      </w:r>
      <w:proofErr w:type="spellStart"/>
      <w:r w:rsidRPr="00694142">
        <w:rPr>
          <w:rFonts w:ascii="Calibri" w:eastAsia="Times New Roman" w:hAnsi="Calibri" w:cs="Calibri"/>
          <w:b/>
          <w:bCs/>
          <w:color w:val="1F497D"/>
        </w:rPr>
        <w:t>Catastro_app</w:t>
      </w:r>
      <w:proofErr w:type="spellEnd"/>
      <w:r w:rsidRPr="00694142">
        <w:rPr>
          <w:rFonts w:ascii="Calibri" w:eastAsia="Times New Roman" w:hAnsi="Calibri" w:cs="Calibri"/>
          <w:color w:val="1F497D"/>
        </w:rPr>
        <w:t>.</w:t>
      </w:r>
    </w:p>
    <w:p w:rsidR="00694142" w:rsidRPr="00694142" w:rsidRDefault="00694142" w:rsidP="00694142">
      <w:pPr>
        <w:spacing w:after="0" w:line="240" w:lineRule="auto"/>
        <w:jc w:val="both"/>
        <w:rPr>
          <w:rFonts w:ascii="Calibri" w:eastAsia="Times New Roman" w:hAnsi="Calibri" w:cs="Calibri"/>
          <w:color w:val="1F497D"/>
        </w:rPr>
      </w:pPr>
    </w:p>
    <w:p w:rsidR="00694142" w:rsidRPr="00694142" w:rsidRDefault="00694142" w:rsidP="00694142">
      <w:pPr>
        <w:spacing w:after="0" w:line="240" w:lineRule="auto"/>
        <w:jc w:val="both"/>
        <w:rPr>
          <w:rFonts w:ascii="Calibri" w:eastAsia="Times New Roman" w:hAnsi="Calibri" w:cs="Calibri"/>
          <w:color w:val="1F497D"/>
        </w:rPr>
      </w:pPr>
      <w:r w:rsidRPr="00694142">
        <w:rPr>
          <w:rFonts w:ascii="Calibri" w:eastAsia="Times New Roman" w:hAnsi="Calibri" w:cs="Calibri"/>
          <w:color w:val="1F497D"/>
        </w:rPr>
        <w:t>Esta aplicación es una herramienta para la </w:t>
      </w:r>
      <w:r w:rsidRPr="00694142">
        <w:rPr>
          <w:rFonts w:ascii="Calibri" w:eastAsia="Times New Roman" w:hAnsi="Calibri" w:cs="Calibri"/>
          <w:b/>
          <w:bCs/>
          <w:color w:val="1F497D"/>
        </w:rPr>
        <w:t>gestión de tus inmuebles</w:t>
      </w:r>
      <w:r w:rsidRPr="00694142">
        <w:rPr>
          <w:rFonts w:ascii="Calibri" w:eastAsia="Times New Roman" w:hAnsi="Calibri" w:cs="Calibri"/>
          <w:color w:val="1F497D"/>
        </w:rPr>
        <w:t>. Permite situarlos sobre el terreno, saber cómo llegar a ellos, conocer sus características catastrales y ser informado, de forma inmediata, de si hay alguna alteración catastral que puede afectarles.</w:t>
      </w:r>
    </w:p>
    <w:p w:rsidR="00694142" w:rsidRPr="00694142" w:rsidRDefault="00694142" w:rsidP="00694142">
      <w:pPr>
        <w:spacing w:after="0" w:line="240" w:lineRule="auto"/>
        <w:jc w:val="both"/>
        <w:rPr>
          <w:rFonts w:ascii="Calibri" w:eastAsia="Times New Roman" w:hAnsi="Calibri" w:cs="Calibri"/>
          <w:color w:val="1F497D"/>
        </w:rPr>
      </w:pPr>
    </w:p>
    <w:p w:rsidR="00694142" w:rsidRPr="00694142" w:rsidRDefault="00694142" w:rsidP="00694142">
      <w:pPr>
        <w:spacing w:after="0" w:line="240" w:lineRule="auto"/>
        <w:jc w:val="both"/>
        <w:rPr>
          <w:rFonts w:ascii="Calibri" w:eastAsia="Times New Roman" w:hAnsi="Calibri" w:cs="Calibri"/>
          <w:color w:val="1F497D"/>
        </w:rPr>
      </w:pPr>
      <w:r w:rsidRPr="00694142">
        <w:rPr>
          <w:rFonts w:ascii="Calibri" w:eastAsia="Times New Roman" w:hAnsi="Calibri" w:cs="Calibri"/>
          <w:color w:val="1F497D"/>
        </w:rPr>
        <w:t>El acceso, una vez descargada, requiere identificación a través de </w:t>
      </w:r>
      <w:proofErr w:type="spellStart"/>
      <w:r w:rsidRPr="00694142">
        <w:rPr>
          <w:rFonts w:ascii="Calibri" w:eastAsia="Times New Roman" w:hAnsi="Calibri" w:cs="Calibri"/>
          <w:color w:val="1F497D"/>
        </w:rPr>
        <w:fldChar w:fldCharType="begin"/>
      </w:r>
      <w:r w:rsidRPr="00694142">
        <w:rPr>
          <w:rFonts w:ascii="Calibri" w:eastAsia="Times New Roman" w:hAnsi="Calibri" w:cs="Calibri"/>
          <w:color w:val="1F497D"/>
        </w:rPr>
        <w:instrText xml:space="preserve"> HYPERLINK "https://clave.gob.es/clave_Home/PIN24H.html" \t "_blank" </w:instrText>
      </w:r>
      <w:r w:rsidRPr="00694142">
        <w:rPr>
          <w:rFonts w:ascii="Calibri" w:eastAsia="Times New Roman" w:hAnsi="Calibri" w:cs="Calibri"/>
          <w:color w:val="1F497D"/>
        </w:rPr>
        <w:fldChar w:fldCharType="separate"/>
      </w:r>
      <w:r w:rsidRPr="00694142">
        <w:rPr>
          <w:rFonts w:ascii="Calibri" w:eastAsia="Times New Roman" w:hAnsi="Calibri" w:cs="Calibri"/>
          <w:color w:val="0563C1"/>
          <w:u w:val="single"/>
        </w:rPr>
        <w:t>Cl@ve</w:t>
      </w:r>
      <w:proofErr w:type="spellEnd"/>
      <w:r w:rsidRPr="00694142">
        <w:rPr>
          <w:rFonts w:ascii="Calibri" w:eastAsia="Times New Roman" w:hAnsi="Calibri" w:cs="Calibri"/>
          <w:color w:val="0563C1"/>
          <w:u w:val="single"/>
        </w:rPr>
        <w:t xml:space="preserve"> PIN</w:t>
      </w:r>
      <w:r w:rsidRPr="00694142">
        <w:rPr>
          <w:rFonts w:ascii="Calibri" w:eastAsia="Times New Roman" w:hAnsi="Calibri" w:cs="Calibri"/>
          <w:color w:val="1F497D"/>
        </w:rPr>
        <w:fldChar w:fldCharType="end"/>
      </w:r>
      <w:r w:rsidRPr="00694142">
        <w:rPr>
          <w:rFonts w:ascii="Calibri" w:eastAsia="Times New Roman" w:hAnsi="Calibri" w:cs="Calibri"/>
          <w:color w:val="1F497D"/>
        </w:rPr>
        <w:t>, </w:t>
      </w:r>
      <w:proofErr w:type="spellStart"/>
      <w:r w:rsidRPr="00694142">
        <w:rPr>
          <w:rFonts w:ascii="Calibri" w:eastAsia="Times New Roman" w:hAnsi="Calibri" w:cs="Calibri"/>
          <w:color w:val="1F497D"/>
        </w:rPr>
        <w:fldChar w:fldCharType="begin"/>
      </w:r>
      <w:r w:rsidRPr="00694142">
        <w:rPr>
          <w:rFonts w:ascii="Calibri" w:eastAsia="Times New Roman" w:hAnsi="Calibri" w:cs="Calibri"/>
          <w:color w:val="1F497D"/>
        </w:rPr>
        <w:instrText xml:space="preserve"> HYPERLINK "https://clave.gob.es/clave_Home/Clave-Permanente.html" \t "_blank" </w:instrText>
      </w:r>
      <w:r w:rsidRPr="00694142">
        <w:rPr>
          <w:rFonts w:ascii="Calibri" w:eastAsia="Times New Roman" w:hAnsi="Calibri" w:cs="Calibri"/>
          <w:color w:val="1F497D"/>
        </w:rPr>
        <w:fldChar w:fldCharType="separate"/>
      </w:r>
      <w:r w:rsidRPr="00694142">
        <w:rPr>
          <w:rFonts w:ascii="Calibri" w:eastAsia="Times New Roman" w:hAnsi="Calibri" w:cs="Calibri"/>
          <w:color w:val="0563C1"/>
          <w:u w:val="single"/>
        </w:rPr>
        <w:t>Cl@ve</w:t>
      </w:r>
      <w:proofErr w:type="spellEnd"/>
      <w:r w:rsidRPr="00694142">
        <w:rPr>
          <w:rFonts w:ascii="Calibri" w:eastAsia="Times New Roman" w:hAnsi="Calibri" w:cs="Calibri"/>
          <w:color w:val="0563C1"/>
          <w:u w:val="single"/>
        </w:rPr>
        <w:t xml:space="preserve"> permanente</w:t>
      </w:r>
      <w:r w:rsidRPr="00694142">
        <w:rPr>
          <w:rFonts w:ascii="Calibri" w:eastAsia="Times New Roman" w:hAnsi="Calibri" w:cs="Calibri"/>
          <w:color w:val="1F497D"/>
        </w:rPr>
        <w:fldChar w:fldCharType="end"/>
      </w:r>
      <w:r w:rsidRPr="00694142">
        <w:rPr>
          <w:rFonts w:ascii="Calibri" w:eastAsia="Times New Roman" w:hAnsi="Calibri" w:cs="Calibri"/>
          <w:color w:val="1F497D"/>
        </w:rPr>
        <w:t>, </w:t>
      </w:r>
      <w:hyperlink r:id="rId9" w:tgtFrame="_blank" w:history="1">
        <w:r w:rsidRPr="00694142">
          <w:rPr>
            <w:rFonts w:ascii="Calibri" w:eastAsia="Times New Roman" w:hAnsi="Calibri" w:cs="Calibri"/>
            <w:color w:val="0563C1"/>
            <w:u w:val="single"/>
          </w:rPr>
          <w:t>certificado electrónico</w:t>
        </w:r>
      </w:hyperlink>
      <w:r w:rsidRPr="00694142">
        <w:rPr>
          <w:rFonts w:ascii="Calibri" w:eastAsia="Times New Roman" w:hAnsi="Calibri" w:cs="Calibri"/>
          <w:color w:val="1F497D"/>
        </w:rPr>
        <w:t> o, en caso de no disponer de credencial electrónica, también es posible la identificación introduciendo los datos de DNI o NIE y referencia catastral de cualquier inmueble del que seas titular catastral. Este es un dato que puedes consultar fácilmente en cualquier recibo del IBI.</w:t>
      </w:r>
    </w:p>
    <w:p w:rsidR="00694142" w:rsidRPr="00694142" w:rsidRDefault="002B069B" w:rsidP="00694142">
      <w:pPr>
        <w:spacing w:after="0" w:line="240" w:lineRule="auto"/>
        <w:rPr>
          <w:rFonts w:ascii="Calibri" w:eastAsia="Times New Roman" w:hAnsi="Calibri" w:cs="Calibri"/>
          <w:color w:val="1F497D"/>
        </w:rPr>
      </w:pPr>
      <w:r>
        <w:rPr>
          <w:rFonts w:ascii="Calibri" w:eastAsia="Times New Roman" w:hAnsi="Calibri" w:cs="Calibri"/>
          <w:color w:val="1F497D"/>
        </w:rPr>
        <w:t xml:space="preserve">                 </w:t>
      </w:r>
      <w:r w:rsidR="00891837">
        <w:rPr>
          <w:rFonts w:ascii="Calibri" w:eastAsia="Times New Roman" w:hAnsi="Calibri" w:cs="Calibri"/>
          <w:color w:val="1F497D"/>
        </w:rPr>
        <w:t xml:space="preserve">   </w:t>
      </w:r>
      <w:r>
        <w:rPr>
          <w:rFonts w:ascii="Calibri" w:eastAsia="Times New Roman" w:hAnsi="Calibri" w:cs="Calibri"/>
          <w:color w:val="1F497D"/>
        </w:rPr>
        <w:t xml:space="preserve">  </w:t>
      </w:r>
      <w:r w:rsidR="00694142">
        <w:rPr>
          <w:noProof/>
          <w:lang w:eastAsia="es-ES"/>
        </w:rPr>
        <w:drawing>
          <wp:inline distT="0" distB="0" distL="0" distR="0" wp14:anchorId="105F06BE" wp14:editId="0A27CE9B">
            <wp:extent cx="4874820" cy="1632857"/>
            <wp:effectExtent l="0" t="0" r="2540" b="5715"/>
            <wp:docPr id="2" name="Imagen 2" descr="https://blogger.googleusercontent.com/img/a/AVvXsEggQ7G3EurCF_8Ekbqy19wyX_gkLam0s3MsRP5z4IwuoAcx-ucyBA90-PB6ey5Fuwmzd-LY-ujgle41qAEcVixPAyJm27sj8KnBQ8-ArLekkJazS4N9PR7EqeR8hmvM206o8GnrIEd_a9lvSZPNGHjk4w8eoSUw3__HnX2sD-Z7_x3J1ci07aH7q_X-XnT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ogger.googleusercontent.com/img/a/AVvXsEggQ7G3EurCF_8Ekbqy19wyX_gkLam0s3MsRP5z4IwuoAcx-ucyBA90-PB6ey5Fuwmzd-LY-ujgle41qAEcVixPAyJm27sj8KnBQ8-ArLekkJazS4N9PR7EqeR8hmvM206o8GnrIEd_a9lvSZPNGHjk4w8eoSUw3__HnX2sD-Z7_x3J1ci07aH7q_X-XnTj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756" cy="163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42" w:rsidRPr="00694142" w:rsidRDefault="00694142" w:rsidP="00694142">
      <w:pPr>
        <w:spacing w:after="0" w:line="240" w:lineRule="auto"/>
        <w:rPr>
          <w:rFonts w:ascii="Calibri" w:eastAsia="Times New Roman" w:hAnsi="Calibri" w:cs="Calibri"/>
          <w:color w:val="1F497D"/>
          <w:sz w:val="16"/>
          <w:szCs w:val="16"/>
        </w:rPr>
      </w:pPr>
    </w:p>
    <w:p w:rsidR="00694142" w:rsidRPr="00694142" w:rsidRDefault="00694142" w:rsidP="00694142">
      <w:pPr>
        <w:spacing w:after="0" w:line="240" w:lineRule="auto"/>
        <w:jc w:val="both"/>
        <w:rPr>
          <w:rFonts w:ascii="Calibri" w:eastAsia="Times New Roman" w:hAnsi="Calibri" w:cs="Calibri"/>
          <w:color w:val="1F497D"/>
        </w:rPr>
      </w:pPr>
      <w:proofErr w:type="spellStart"/>
      <w:r w:rsidRPr="00694142">
        <w:rPr>
          <w:rFonts w:ascii="Calibri" w:eastAsia="Times New Roman" w:hAnsi="Calibri" w:cs="Calibri"/>
          <w:b/>
          <w:color w:val="1F497D"/>
        </w:rPr>
        <w:t>Catastro_app</w:t>
      </w:r>
      <w:proofErr w:type="spellEnd"/>
      <w:r w:rsidRPr="00694142">
        <w:rPr>
          <w:rFonts w:ascii="Calibri" w:eastAsia="Times New Roman" w:hAnsi="Calibri" w:cs="Calibri"/>
          <w:b/>
          <w:bCs/>
          <w:color w:val="1F497D"/>
        </w:rPr>
        <w:t> </w:t>
      </w:r>
      <w:r w:rsidRPr="00694142">
        <w:rPr>
          <w:rFonts w:ascii="Calibri" w:eastAsia="Times New Roman" w:hAnsi="Calibri" w:cs="Calibri"/>
          <w:color w:val="1F497D"/>
        </w:rPr>
        <w:t>aborda nuevas funcionalidades orientadas a la </w:t>
      </w:r>
      <w:r w:rsidRPr="00694142">
        <w:rPr>
          <w:rFonts w:ascii="Calibri" w:eastAsia="Times New Roman" w:hAnsi="Calibri" w:cs="Calibri"/>
          <w:b/>
          <w:bCs/>
          <w:color w:val="1F497D"/>
        </w:rPr>
        <w:t>resolución de los problemas</w:t>
      </w:r>
      <w:r w:rsidRPr="00694142">
        <w:rPr>
          <w:rFonts w:ascii="Calibri" w:eastAsia="Times New Roman" w:hAnsi="Calibri" w:cs="Calibri"/>
          <w:color w:val="1F497D"/>
        </w:rPr>
        <w:t> de la ciudadanía:</w:t>
      </w:r>
    </w:p>
    <w:p w:rsidR="00694142" w:rsidRPr="00694142" w:rsidRDefault="00694142" w:rsidP="00694142">
      <w:pPr>
        <w:spacing w:after="0" w:line="240" w:lineRule="auto"/>
        <w:jc w:val="both"/>
        <w:rPr>
          <w:rFonts w:ascii="Calibri" w:eastAsia="Times New Roman" w:hAnsi="Calibri" w:cs="Calibri"/>
          <w:color w:val="1F497D"/>
        </w:rPr>
      </w:pPr>
    </w:p>
    <w:p w:rsidR="00694142" w:rsidRPr="00694142" w:rsidRDefault="00694142" w:rsidP="0069414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1F497D"/>
        </w:rPr>
      </w:pPr>
      <w:r w:rsidRPr="00694142">
        <w:rPr>
          <w:rFonts w:ascii="Calibri" w:eastAsia="Times New Roman" w:hAnsi="Calibri" w:cs="Calibri"/>
          <w:color w:val="1F497D"/>
        </w:rPr>
        <w:t>En primer lugar, puedes </w:t>
      </w:r>
      <w:r w:rsidRPr="00694142">
        <w:rPr>
          <w:rFonts w:ascii="Calibri" w:eastAsia="Times New Roman" w:hAnsi="Calibri" w:cs="Calibri"/>
          <w:b/>
          <w:bCs/>
          <w:color w:val="1F497D"/>
        </w:rPr>
        <w:t>acceder a información catastral de tus inmuebles</w:t>
      </w:r>
      <w:r w:rsidRPr="00694142">
        <w:rPr>
          <w:rFonts w:ascii="Calibri" w:eastAsia="Times New Roman" w:hAnsi="Calibri" w:cs="Calibri"/>
          <w:color w:val="1F497D"/>
        </w:rPr>
        <w:t>. La aplicación permite al usuario ubicarse con su dispositivo móvil y situar sobre el territorio sus parcelas a través de la geolocalización, guardando información adicional como fotografías, anotaciones, y croquis, ya que cuenta con una herramienta que permite dibujar las parcelas. Esta información se podrá descargar en archivos PDF en el dispositivo móvil y será, únicamente, para uso personal. Es decir, con la aplicación podrás tener y personalizar toda la documentación identificativa y descriptiva de tus viviendas y parcelas.</w:t>
      </w:r>
    </w:p>
    <w:p w:rsidR="00694142" w:rsidRPr="00694142" w:rsidRDefault="00694142" w:rsidP="0069414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1F497D"/>
        </w:rPr>
      </w:pPr>
      <w:r w:rsidRPr="00694142">
        <w:rPr>
          <w:rFonts w:ascii="Calibri" w:eastAsia="Times New Roman" w:hAnsi="Calibri" w:cs="Calibri"/>
          <w:color w:val="1F497D"/>
        </w:rPr>
        <w:t>En segundo lugar, permite </w:t>
      </w:r>
      <w:r w:rsidRPr="00694142">
        <w:rPr>
          <w:rFonts w:ascii="Calibri" w:eastAsia="Times New Roman" w:hAnsi="Calibri" w:cs="Calibri"/>
          <w:b/>
          <w:bCs/>
          <w:color w:val="1F497D"/>
        </w:rPr>
        <w:t>conocer al instante las alteraciones catastrales</w:t>
      </w:r>
      <w:r w:rsidRPr="00694142">
        <w:rPr>
          <w:rFonts w:ascii="Calibri" w:eastAsia="Times New Roman" w:hAnsi="Calibri" w:cs="Calibri"/>
          <w:color w:val="1F497D"/>
        </w:rPr>
        <w:t> que puedan afectar a los inmuebles de los que es titular catastral. Para ello, la aplicación móvil te avisará, por ejemplo, de si se está tramitando algún procedimiento catastral que afecta a su inmueble, de forma que pueda aportar la información solicitada, formular alegaciones o descargar notificaciones pendientes.</w:t>
      </w:r>
    </w:p>
    <w:p w:rsidR="00694142" w:rsidRPr="00694142" w:rsidRDefault="00694142" w:rsidP="0069414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1F497D"/>
        </w:rPr>
      </w:pPr>
      <w:r w:rsidRPr="00694142">
        <w:rPr>
          <w:rFonts w:ascii="Calibri" w:eastAsia="Times New Roman" w:hAnsi="Calibri" w:cs="Calibri"/>
          <w:color w:val="1F497D"/>
        </w:rPr>
        <w:t>Además, la aplicación te informa del </w:t>
      </w:r>
      <w:r w:rsidRPr="00694142">
        <w:rPr>
          <w:rFonts w:ascii="Calibri" w:eastAsia="Times New Roman" w:hAnsi="Calibri" w:cs="Calibri"/>
          <w:b/>
          <w:bCs/>
          <w:color w:val="1F497D"/>
        </w:rPr>
        <w:t>precio medio de los cultivos o aprovechamientos</w:t>
      </w:r>
      <w:r w:rsidRPr="00694142">
        <w:rPr>
          <w:rFonts w:ascii="Calibri" w:eastAsia="Times New Roman" w:hAnsi="Calibri" w:cs="Calibri"/>
          <w:color w:val="1F497D"/>
        </w:rPr>
        <w:t> más representativos en cada zona.</w:t>
      </w:r>
    </w:p>
    <w:p w:rsidR="00694142" w:rsidRPr="00694142" w:rsidRDefault="00694142" w:rsidP="00694142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694142" w:rsidRPr="00694142" w:rsidRDefault="00694142" w:rsidP="00694142">
      <w:pPr>
        <w:spacing w:after="0" w:line="240" w:lineRule="auto"/>
        <w:rPr>
          <w:rFonts w:ascii="Calibri" w:eastAsia="Times New Roman" w:hAnsi="Calibri" w:cs="Calibri"/>
          <w:color w:val="1F497D"/>
        </w:rPr>
      </w:pPr>
      <w:r w:rsidRPr="00694142">
        <w:rPr>
          <w:rFonts w:ascii="Calibri" w:eastAsia="Times New Roman" w:hAnsi="Calibri" w:cs="Calibri"/>
          <w:color w:val="1F497D"/>
        </w:rPr>
        <w:t xml:space="preserve">Con </w:t>
      </w:r>
      <w:proofErr w:type="spellStart"/>
      <w:r w:rsidRPr="00694142">
        <w:rPr>
          <w:rFonts w:ascii="Calibri" w:eastAsia="Times New Roman" w:hAnsi="Calibri" w:cs="Calibri"/>
          <w:b/>
          <w:color w:val="1F497D"/>
        </w:rPr>
        <w:t>Catastro_app</w:t>
      </w:r>
      <w:proofErr w:type="spellEnd"/>
      <w:r w:rsidRPr="00694142">
        <w:rPr>
          <w:rFonts w:ascii="Calibri" w:eastAsia="Times New Roman" w:hAnsi="Calibri" w:cs="Calibri"/>
          <w:color w:val="1F497D"/>
        </w:rPr>
        <w:t xml:space="preserve"> instalado en tu móvil podrás tener la tranquilidad de conocer toda la información que afecta a tus viviendas y fincas.</w:t>
      </w:r>
      <w:bookmarkStart w:id="0" w:name="_GoBack"/>
      <w:bookmarkEnd w:id="0"/>
    </w:p>
    <w:p w:rsidR="00694142" w:rsidRDefault="00694142"/>
    <w:sectPr w:rsidR="00694142" w:rsidSect="0069414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CFE"/>
    <w:multiLevelType w:val="multilevel"/>
    <w:tmpl w:val="5AF8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A5AB3"/>
    <w:multiLevelType w:val="multilevel"/>
    <w:tmpl w:val="79F8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9D5215"/>
    <w:multiLevelType w:val="multilevel"/>
    <w:tmpl w:val="7C46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42"/>
    <w:rsid w:val="002B069B"/>
    <w:rsid w:val="00694142"/>
    <w:rsid w:val="00891837"/>
    <w:rsid w:val="008C681D"/>
    <w:rsid w:val="00B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ecretar%C3%ADa_General_de_Administraci%C3%B3n_Digit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atastro.hacienda.gob.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sede.fnmt.gob.es/certificados/persona-fis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cp:lastPrinted>2024-06-21T09:20:00Z</cp:lastPrinted>
  <dcterms:created xsi:type="dcterms:W3CDTF">2024-06-21T08:56:00Z</dcterms:created>
  <dcterms:modified xsi:type="dcterms:W3CDTF">2024-06-21T09:25:00Z</dcterms:modified>
</cp:coreProperties>
</file>